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58" w:rsidRPr="00FB0C58" w:rsidRDefault="00FB0C58" w:rsidP="00C77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0C58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 конфликта интересов</w:t>
      </w:r>
    </w:p>
    <w:p w:rsidR="00FB0C58" w:rsidRPr="00FB0C58" w:rsidRDefault="00FB0C58" w:rsidP="00FB0C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 xml:space="preserve"> Настоящая Декларация содержит три раздела. </w:t>
      </w:r>
      <w:hyperlink r:id="rId5" w:anchor="block_4001" w:history="1">
        <w:r w:rsidRPr="00FB0C5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Первый</w:t>
        </w:r>
      </w:hyperlink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6" w:anchor="block_4002" w:history="1">
        <w:r w:rsidRPr="00FB0C5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второй разделы</w:t>
        </w:r>
      </w:hyperlink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заполняются работником. </w:t>
      </w:r>
      <w:hyperlink r:id="rId7" w:anchor="block_4003" w:history="1">
        <w:r w:rsidRPr="00FB0C5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Третий раздел</w:t>
        </w:r>
      </w:hyperlink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FB0C58" w:rsidRPr="00FB0C58" w:rsidRDefault="00FB0C58" w:rsidP="00FB0C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FB0C58" w:rsidRP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B0C58" w:rsidRPr="00FB0C58" w:rsidRDefault="00FB0C58" w:rsidP="00FB0C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 xml:space="preserve"> Перед заполнением настоящей декларации я ознакомился с Кодексом этики и служебного поведения работников организации, </w:t>
      </w:r>
      <w:proofErr w:type="spellStart"/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политикой, Положением о конфликте интересов и Положением "Подарки и знаки делового гостеприимства".</w:t>
      </w:r>
    </w:p>
    <w:p w:rsidR="00FB0C58" w:rsidRPr="00FB0C58" w:rsidRDefault="00FB0C58" w:rsidP="00FB0C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_________________</w:t>
      </w: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br/>
        <w:t>(подпись работника)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3"/>
        <w:gridCol w:w="4337"/>
      </w:tblGrid>
      <w:tr w:rsidR="00FB0C58" w:rsidRPr="00FB0C58" w:rsidTr="00FB0C58">
        <w:trPr>
          <w:tblCellSpacing w:w="15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Кому:</w:t>
            </w:r>
          </w:p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(указывается ФИО и должность непосредственного начальника)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C58" w:rsidRPr="00FB0C58" w:rsidTr="00FB0C58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кого (ФИО работника, заполнившего Декларацию)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C58" w:rsidRPr="00FB0C58" w:rsidTr="00FB0C58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C58" w:rsidRPr="00FB0C58" w:rsidTr="00FB0C58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C58" w:rsidRPr="00FB0C58" w:rsidTr="00FB0C58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Декларация охватывает период времени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.......... по ......................</w:t>
            </w:r>
          </w:p>
        </w:tc>
      </w:tr>
    </w:tbl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 xml:space="preserve"> 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cупруга</w:t>
      </w:r>
      <w:proofErr w:type="spellEnd"/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C58" w:rsidRP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1</w:t>
      </w:r>
    </w:p>
    <w:p w:rsidR="00FB0C58" w:rsidRP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Внешние интересы или активы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1.1. В активах организации?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1.2. В другой компании, находящейся в деловых отношениях с организацией (контрагенте, подрядчике, консультанте, клиенте и т.п.)?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1.4. В деятельности компании-конкуренте или физическом лице-конкуренте организации?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1.5. В компании или организации, выступающей стороной в судебном или арбитражном разбирательстве с организацией?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2. 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3.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3.1. В компании, находящейся в деловых отношениях с организацией?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3.2. В компании, которая ищет возможность построить деловые отношения с организации, или ведет с ней переговоры?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3.3. В компании-конкуренте организации?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3.4. В компании, выступающей или предполагающей выступить стороной в судебном или арбитражном разбирательстве с организацией?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C58" w:rsidRP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Личные интересы 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5. Участвовали ли Вы в какой-либо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Взаимоотношения с государственными служащими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8.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Инсайдерская</w:t>
      </w:r>
      <w:proofErr w:type="spellEnd"/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9. 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10.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C58" w:rsidRP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Ресурсы организации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13.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Равные права работников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14. Работают ли члены Вашей семьи или близкие родственники в организации, в том числе под Вашим прямым руководством?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15.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Подарки и деловое гостеприимство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17. Нарушали ли Вы требования Положения "Подарки и знаки делового гостеприимства"?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Другие вопросы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C58" w:rsidRP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2</w:t>
      </w:r>
    </w:p>
    <w:p w:rsidR="00FB0C58" w:rsidRP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Декларация о доходах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19. Какие доходы получили Вы и члены Вашей семьи по месту основной работы за отчетный период?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20. Какие доходы получили Вы и члены Вашей семьи не по месту основной работы за отчетный период?</w:t>
      </w:r>
    </w:p>
    <w:p w:rsidR="00FB0C58" w:rsidRP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0C58" w:rsidRPr="00FB0C58" w:rsidRDefault="00FB0C58" w:rsidP="00FB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C58">
        <w:rPr>
          <w:rFonts w:ascii="Courier New" w:eastAsia="Times New Roman" w:hAnsi="Courier New" w:cs="Courier New"/>
          <w:sz w:val="20"/>
          <w:szCs w:val="20"/>
          <w:lang w:eastAsia="ru-RU"/>
        </w:rPr>
        <w:t>Подпись: __________________                  ФИО: _______________________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C58" w:rsidRPr="00FB0C58" w:rsidRDefault="00FB0C58" w:rsidP="00FB0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3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полнота изложенной в Декларации информации мною проверена: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B0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____________________________________________</w:t>
      </w:r>
    </w:p>
    <w:p w:rsidR="00FB0C58" w:rsidRPr="00FB0C58" w:rsidRDefault="00FB0C58" w:rsidP="00FB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(Ф.И.О, подпись)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С участием (при необходимости):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B0C5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руководителя организации</w:t>
      </w:r>
    </w:p>
    <w:p w:rsidR="00FB0C58" w:rsidRPr="00FB0C58" w:rsidRDefault="00FB0C58" w:rsidP="00FB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C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</w:t>
      </w:r>
    </w:p>
    <w:p w:rsidR="00FB0C58" w:rsidRPr="00FB0C58" w:rsidRDefault="00FB0C58" w:rsidP="00FB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(Ф.И.О., подпись)</w:t>
      </w:r>
    </w:p>
    <w:p w:rsidR="00FB0C58" w:rsidRPr="00FB0C58" w:rsidRDefault="00FB0C58" w:rsidP="00FB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C5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Департамента внутреннего аудита</w:t>
      </w:r>
    </w:p>
    <w:p w:rsidR="00FB0C58" w:rsidRPr="00FB0C58" w:rsidRDefault="00FB0C58" w:rsidP="00FB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C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</w:t>
      </w:r>
    </w:p>
    <w:p w:rsidR="00FB0C58" w:rsidRPr="00FB0C58" w:rsidRDefault="00FB0C58" w:rsidP="00FB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(Ф.И.О, подпись)</w:t>
      </w:r>
    </w:p>
    <w:p w:rsidR="00FB0C58" w:rsidRPr="00FB0C58" w:rsidRDefault="00FB0C58" w:rsidP="00FB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C5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службы безопасности</w:t>
      </w:r>
    </w:p>
    <w:p w:rsidR="00FB0C58" w:rsidRPr="00FB0C58" w:rsidRDefault="00FB0C58" w:rsidP="00FB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C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</w:t>
      </w:r>
    </w:p>
    <w:p w:rsidR="00FB0C58" w:rsidRPr="00FB0C58" w:rsidRDefault="00FB0C58" w:rsidP="00FB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(Ф.И.О., подпись)</w:t>
      </w:r>
    </w:p>
    <w:p w:rsidR="00FB0C58" w:rsidRPr="00FB0C58" w:rsidRDefault="00FB0C58" w:rsidP="00FB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C5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юридической службы</w:t>
      </w:r>
    </w:p>
    <w:p w:rsidR="00FB0C58" w:rsidRPr="00FB0C58" w:rsidRDefault="00FB0C58" w:rsidP="00FB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C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</w:t>
      </w:r>
    </w:p>
    <w:p w:rsidR="00FB0C58" w:rsidRPr="00FB0C58" w:rsidRDefault="00FB0C58" w:rsidP="00FB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(Ф.И.О., подпись)</w:t>
      </w:r>
    </w:p>
    <w:p w:rsidR="00FB0C58" w:rsidRPr="00FB0C58" w:rsidRDefault="00FB0C58" w:rsidP="00FB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C5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кадровой службы</w:t>
      </w:r>
    </w:p>
    <w:p w:rsidR="00FB0C58" w:rsidRPr="00FB0C58" w:rsidRDefault="00FB0C58" w:rsidP="00FB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C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</w:t>
      </w:r>
    </w:p>
    <w:p w:rsidR="00FB0C58" w:rsidRPr="00FB0C58" w:rsidRDefault="00FB0C58" w:rsidP="00FB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0C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(Ф.И.О., подпись)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Решение непосредственного начальника по декларации (подтвердить подписью):</w:t>
      </w:r>
    </w:p>
    <w:p w:rsidR="00FB0C58" w:rsidRPr="00FB0C58" w:rsidRDefault="00FB0C58" w:rsidP="00FB0C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C5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4"/>
        <w:gridCol w:w="2526"/>
      </w:tblGrid>
      <w:tr w:rsidR="00FB0C58" w:rsidRPr="00FB0C58" w:rsidTr="00FB0C58">
        <w:trPr>
          <w:tblCellSpacing w:w="15" w:type="dxa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 интересов не был обнаружен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C58" w:rsidRPr="00FB0C58" w:rsidTr="00FB0C58">
        <w:trPr>
          <w:tblCellSpacing w:w="15" w:type="dxa"/>
        </w:trPr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C58" w:rsidRPr="00FB0C58" w:rsidTr="00FB0C58">
        <w:trPr>
          <w:tblCellSpacing w:w="15" w:type="dxa"/>
        </w:trPr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[указать какой информации]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C58" w:rsidRPr="00FB0C58" w:rsidTr="00FB0C58">
        <w:trPr>
          <w:tblCellSpacing w:w="15" w:type="dxa"/>
        </w:trPr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[указать, от каких вопросов]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C58" w:rsidRPr="00FB0C58" w:rsidTr="00FB0C58">
        <w:trPr>
          <w:tblCellSpacing w:w="15" w:type="dxa"/>
        </w:trPr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 пересмотрел круг обязанностей и трудовых функций работника</w:t>
            </w:r>
          </w:p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[указать каких обязанностей]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C58" w:rsidRPr="00FB0C58" w:rsidTr="00FB0C58">
        <w:trPr>
          <w:tblCellSpacing w:w="15" w:type="dxa"/>
        </w:trPr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C58" w:rsidRPr="00FB0C58" w:rsidTr="00FB0C58">
        <w:trPr>
          <w:tblCellSpacing w:w="15" w:type="dxa"/>
        </w:trPr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C58" w:rsidRPr="00FB0C58" w:rsidTr="00FB0C58">
        <w:trPr>
          <w:tblCellSpacing w:w="15" w:type="dxa"/>
        </w:trPr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C58" w:rsidRPr="00FB0C58" w:rsidTr="00FB0C58">
        <w:trPr>
          <w:tblCellSpacing w:w="15" w:type="dxa"/>
        </w:trPr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C58" w:rsidRPr="00FB0C58" w:rsidRDefault="00FB0C58" w:rsidP="00FB0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28E2" w:rsidRDefault="002528E2"/>
    <w:sectPr w:rsidR="002528E2" w:rsidSect="00FB0C58">
      <w:pgSz w:w="12240" w:h="15840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FB0C58"/>
    <w:rsid w:val="002528E2"/>
    <w:rsid w:val="00274B6D"/>
    <w:rsid w:val="0028124D"/>
    <w:rsid w:val="002D0634"/>
    <w:rsid w:val="00345201"/>
    <w:rsid w:val="00515D2E"/>
    <w:rsid w:val="00B9136C"/>
    <w:rsid w:val="00C77F88"/>
    <w:rsid w:val="00FB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B0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0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FB0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C58"/>
    <w:rPr>
      <w:color w:val="0000FF"/>
      <w:u w:val="single"/>
    </w:rPr>
  </w:style>
  <w:style w:type="paragraph" w:customStyle="1" w:styleId="s16">
    <w:name w:val="s_16"/>
    <w:basedOn w:val="a"/>
    <w:rsid w:val="00FB0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B0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0C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499600/172a6d689833ce3e42dc0a8a7b3cddf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499600/172a6d689833ce3e42dc0a8a7b3cddf9/" TargetMode="External"/><Relationship Id="rId5" Type="http://schemas.openxmlformats.org/officeDocument/2006/relationships/hyperlink" Target="https://base.garant.ru/70499600/172a6d689833ce3e42dc0a8a7b3cddf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0F0F-2330-461C-AEAD-37F71940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1 вида г.Каменск-Шахтинский</Company>
  <LinksUpToDate>false</LinksUpToDate>
  <CharactersWithSpaces>11153</CharactersWithSpaces>
  <SharedDoc>false</SharedDoc>
  <HLinks>
    <vt:vector size="18" baseType="variant">
      <vt:variant>
        <vt:i4>5177404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https://base.garant.ru/70499600/172a6d689833ce3e42dc0a8a7b3cddf9/</vt:lpwstr>
      </vt:variant>
      <vt:variant>
        <vt:lpwstr>block_4003</vt:lpwstr>
      </vt:variant>
      <vt:variant>
        <vt:i4>5111868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https://base.garant.ru/70499600/172a6d689833ce3e42dc0a8a7b3cddf9/</vt:lpwstr>
      </vt:variant>
      <vt:variant>
        <vt:lpwstr>block_4002</vt:lpwstr>
      </vt:variant>
      <vt:variant>
        <vt:i4>5046332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https://base.garant.ru/70499600/172a6d689833ce3e42dc0a8a7b3cddf9/</vt:lpwstr>
      </vt:variant>
      <vt:variant>
        <vt:lpwstr>block_4001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Evgeny Trifonov</cp:lastModifiedBy>
  <cp:revision>2</cp:revision>
  <cp:lastPrinted>2019-07-29T11:48:00Z</cp:lastPrinted>
  <dcterms:created xsi:type="dcterms:W3CDTF">2019-11-13T22:25:00Z</dcterms:created>
  <dcterms:modified xsi:type="dcterms:W3CDTF">2019-11-13T22:25:00Z</dcterms:modified>
</cp:coreProperties>
</file>